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D15C7" w14:textId="6FCD8EDF" w:rsidR="00D0321D" w:rsidRPr="00D0321D" w:rsidRDefault="00E52BF0" w:rsidP="005E199E">
      <w:pPr>
        <w:spacing w:after="0" w:line="240" w:lineRule="auto"/>
        <w:jc w:val="center"/>
        <w:rPr>
          <w:rFonts w:ascii="Garamond" w:hAnsi="Garamond"/>
          <w:sz w:val="28"/>
          <w:szCs w:val="28"/>
        </w:rPr>
      </w:pPr>
      <w:r w:rsidRPr="00E52BF0">
        <w:rPr>
          <w:rFonts w:ascii="Garamond" w:hAnsi="Garamond"/>
          <w:sz w:val="28"/>
          <w:szCs w:val="28"/>
          <w:highlight w:val="green"/>
        </w:rPr>
        <w:t>ON ORGANIZATION LETTERHEAD</w:t>
      </w:r>
    </w:p>
    <w:p w14:paraId="78C2B994" w14:textId="77777777" w:rsidR="00D0321D" w:rsidRDefault="00D0321D" w:rsidP="005E199E">
      <w:pPr>
        <w:spacing w:after="0" w:line="240" w:lineRule="auto"/>
        <w:jc w:val="center"/>
        <w:rPr>
          <w:rFonts w:ascii="Garamond" w:hAnsi="Garamond"/>
          <w:b/>
          <w:bCs/>
          <w:sz w:val="32"/>
          <w:szCs w:val="32"/>
        </w:rPr>
      </w:pPr>
    </w:p>
    <w:p w14:paraId="11A77CE1" w14:textId="3759529A" w:rsidR="005E199E" w:rsidRDefault="005E199E" w:rsidP="005E199E">
      <w:pPr>
        <w:spacing w:after="0" w:line="240" w:lineRule="auto"/>
        <w:jc w:val="center"/>
        <w:rPr>
          <w:rFonts w:ascii="Garamond" w:hAnsi="Garamond"/>
          <w:sz w:val="24"/>
          <w:szCs w:val="24"/>
        </w:rPr>
      </w:pPr>
      <w:r>
        <w:rPr>
          <w:rFonts w:ascii="Garamond" w:hAnsi="Garamond"/>
          <w:b/>
          <w:bCs/>
          <w:sz w:val="32"/>
          <w:szCs w:val="32"/>
        </w:rPr>
        <w:t>INVOICE</w:t>
      </w:r>
    </w:p>
    <w:p w14:paraId="75BF1414" w14:textId="77777777" w:rsidR="005E199E" w:rsidRDefault="005E199E" w:rsidP="005E199E">
      <w:pPr>
        <w:spacing w:after="0" w:line="240" w:lineRule="auto"/>
        <w:rPr>
          <w:rFonts w:ascii="Garamond" w:hAnsi="Garamond"/>
          <w:sz w:val="24"/>
          <w:szCs w:val="24"/>
        </w:rPr>
      </w:pPr>
    </w:p>
    <w:p w14:paraId="3C5A54F8" w14:textId="504FCAED" w:rsidR="005E199E" w:rsidRDefault="005E199E" w:rsidP="005E199E">
      <w:pPr>
        <w:spacing w:after="0" w:line="240" w:lineRule="auto"/>
        <w:rPr>
          <w:rFonts w:ascii="Garamond" w:hAnsi="Garamond"/>
          <w:sz w:val="24"/>
          <w:szCs w:val="24"/>
        </w:rPr>
      </w:pPr>
      <w:r>
        <w:rPr>
          <w:rFonts w:ascii="Garamond" w:hAnsi="Garamond"/>
          <w:sz w:val="24"/>
          <w:szCs w:val="24"/>
        </w:rPr>
        <w:t>INVOICE #</w:t>
      </w:r>
    </w:p>
    <w:p w14:paraId="59B3A531" w14:textId="24AD34F1" w:rsidR="005E199E" w:rsidRDefault="005E199E" w:rsidP="005E199E">
      <w:pPr>
        <w:spacing w:after="0" w:line="240" w:lineRule="auto"/>
        <w:rPr>
          <w:rFonts w:ascii="Garamond" w:hAnsi="Garamond"/>
          <w:sz w:val="24"/>
          <w:szCs w:val="24"/>
        </w:rPr>
      </w:pPr>
      <w:r>
        <w:rPr>
          <w:rFonts w:ascii="Garamond" w:hAnsi="Garamond"/>
          <w:sz w:val="24"/>
          <w:szCs w:val="24"/>
        </w:rPr>
        <w:t>DATE:</w:t>
      </w:r>
    </w:p>
    <w:p w14:paraId="1A194A4D" w14:textId="77777777" w:rsidR="00DF39DB" w:rsidRDefault="00DF39DB" w:rsidP="005E199E">
      <w:pPr>
        <w:spacing w:after="0" w:line="240" w:lineRule="auto"/>
        <w:rPr>
          <w:rFonts w:ascii="Garamond" w:hAnsi="Garamond"/>
          <w:sz w:val="24"/>
          <w:szCs w:val="24"/>
        </w:rPr>
      </w:pPr>
    </w:p>
    <w:p w14:paraId="6CE05229" w14:textId="5E847214" w:rsidR="009B72CA" w:rsidRDefault="009B72CA" w:rsidP="005E199E">
      <w:pPr>
        <w:spacing w:after="0" w:line="240" w:lineRule="auto"/>
        <w:rPr>
          <w:rFonts w:ascii="Garamond" w:hAnsi="Garamond"/>
          <w:sz w:val="24"/>
          <w:szCs w:val="24"/>
        </w:rPr>
      </w:pPr>
      <w:r>
        <w:rPr>
          <w:rFonts w:ascii="Garamond" w:hAnsi="Garamond"/>
          <w:sz w:val="24"/>
          <w:szCs w:val="24"/>
        </w:rPr>
        <w:t>FEDERAL ID #:</w:t>
      </w:r>
    </w:p>
    <w:p w14:paraId="36D4C9CE" w14:textId="77777777" w:rsidR="005E199E" w:rsidRDefault="005E199E" w:rsidP="005E199E">
      <w:pPr>
        <w:spacing w:after="0" w:line="240" w:lineRule="auto"/>
        <w:rPr>
          <w:rFonts w:ascii="Garamond" w:hAnsi="Garamond"/>
          <w:sz w:val="24"/>
          <w:szCs w:val="24"/>
        </w:rPr>
      </w:pPr>
    </w:p>
    <w:p w14:paraId="11A4A07C" w14:textId="09AACD17" w:rsidR="005E199E" w:rsidRDefault="005E199E" w:rsidP="005E199E">
      <w:pPr>
        <w:spacing w:after="0" w:line="240" w:lineRule="auto"/>
        <w:rPr>
          <w:rFonts w:ascii="Garamond" w:hAnsi="Garamond"/>
          <w:sz w:val="24"/>
          <w:szCs w:val="24"/>
        </w:rPr>
      </w:pPr>
      <w:r>
        <w:rPr>
          <w:rFonts w:ascii="Garamond" w:hAnsi="Garamond"/>
          <w:sz w:val="24"/>
          <w:szCs w:val="24"/>
        </w:rPr>
        <w:t>BILL TO:</w:t>
      </w:r>
    </w:p>
    <w:p w14:paraId="7838ABD8" w14:textId="39F072E4" w:rsidR="005E199E" w:rsidRDefault="00E52BF0" w:rsidP="005E199E">
      <w:pPr>
        <w:spacing w:after="0" w:line="240" w:lineRule="auto"/>
        <w:rPr>
          <w:rFonts w:ascii="Garamond" w:hAnsi="Garamond"/>
          <w:sz w:val="24"/>
          <w:szCs w:val="24"/>
        </w:rPr>
      </w:pPr>
      <w:r>
        <w:rPr>
          <w:rFonts w:ascii="Garamond" w:hAnsi="Garamond"/>
          <w:sz w:val="24"/>
          <w:szCs w:val="24"/>
        </w:rPr>
        <w:t>ARE Program</w:t>
      </w:r>
    </w:p>
    <w:p w14:paraId="6C926788" w14:textId="18C2F732" w:rsidR="00E52BF0" w:rsidRDefault="00E52BF0" w:rsidP="005E199E">
      <w:pPr>
        <w:spacing w:after="0" w:line="240" w:lineRule="auto"/>
        <w:rPr>
          <w:rFonts w:ascii="Garamond" w:hAnsi="Garamond"/>
          <w:sz w:val="24"/>
          <w:szCs w:val="24"/>
        </w:rPr>
      </w:pPr>
      <w:r>
        <w:rPr>
          <w:rFonts w:ascii="Garamond" w:hAnsi="Garamond"/>
          <w:sz w:val="24"/>
          <w:szCs w:val="24"/>
        </w:rPr>
        <w:t>Chesapeake &amp; Coastal Services</w:t>
      </w:r>
    </w:p>
    <w:p w14:paraId="022311B3" w14:textId="0E34534B" w:rsidR="00E52BF0" w:rsidRDefault="00E52BF0" w:rsidP="005E199E">
      <w:pPr>
        <w:spacing w:after="0" w:line="240" w:lineRule="auto"/>
        <w:rPr>
          <w:rFonts w:ascii="Garamond" w:hAnsi="Garamond"/>
          <w:sz w:val="24"/>
          <w:szCs w:val="24"/>
        </w:rPr>
      </w:pPr>
      <w:r>
        <w:rPr>
          <w:rFonts w:ascii="Garamond" w:hAnsi="Garamond"/>
          <w:sz w:val="24"/>
          <w:szCs w:val="24"/>
        </w:rPr>
        <w:t>Maryland Department of Natural Resources</w:t>
      </w:r>
    </w:p>
    <w:p w14:paraId="1D9A3C73" w14:textId="5A8D7E2A" w:rsidR="00E52BF0" w:rsidRDefault="00E52BF0" w:rsidP="005E199E">
      <w:pPr>
        <w:spacing w:after="0" w:line="240" w:lineRule="auto"/>
        <w:rPr>
          <w:rFonts w:ascii="Garamond" w:hAnsi="Garamond"/>
          <w:sz w:val="24"/>
          <w:szCs w:val="24"/>
        </w:rPr>
      </w:pPr>
      <w:r>
        <w:rPr>
          <w:rFonts w:ascii="Garamond" w:hAnsi="Garamond"/>
          <w:sz w:val="24"/>
          <w:szCs w:val="24"/>
        </w:rPr>
        <w:t>Tawes State Office Building E-2</w:t>
      </w:r>
    </w:p>
    <w:p w14:paraId="598CD0A8" w14:textId="76244C3F" w:rsidR="00E52BF0" w:rsidRDefault="00E52BF0" w:rsidP="005E199E">
      <w:pPr>
        <w:spacing w:after="0" w:line="240" w:lineRule="auto"/>
        <w:rPr>
          <w:rFonts w:ascii="Garamond" w:hAnsi="Garamond"/>
          <w:sz w:val="24"/>
          <w:szCs w:val="24"/>
        </w:rPr>
      </w:pPr>
      <w:r>
        <w:rPr>
          <w:rFonts w:ascii="Garamond" w:hAnsi="Garamond"/>
          <w:sz w:val="24"/>
          <w:szCs w:val="24"/>
        </w:rPr>
        <w:t>580 Taylor Avenue</w:t>
      </w:r>
    </w:p>
    <w:p w14:paraId="0A14979F" w14:textId="7D27158E" w:rsidR="00E52BF0" w:rsidRDefault="00E52BF0" w:rsidP="005E199E">
      <w:pPr>
        <w:spacing w:after="0" w:line="240" w:lineRule="auto"/>
        <w:rPr>
          <w:rFonts w:ascii="Garamond" w:hAnsi="Garamond"/>
          <w:sz w:val="24"/>
          <w:szCs w:val="24"/>
        </w:rPr>
      </w:pPr>
      <w:r>
        <w:rPr>
          <w:rFonts w:ascii="Garamond" w:hAnsi="Garamond"/>
          <w:sz w:val="24"/>
          <w:szCs w:val="24"/>
        </w:rPr>
        <w:t>Annapolis, MD  21401</w:t>
      </w:r>
    </w:p>
    <w:p w14:paraId="55650A32" w14:textId="77777777" w:rsidR="00E52BF0" w:rsidRDefault="00E52BF0" w:rsidP="005E199E">
      <w:pPr>
        <w:spacing w:after="0" w:line="240" w:lineRule="auto"/>
        <w:rPr>
          <w:rFonts w:ascii="Garamond" w:hAnsi="Garamond"/>
          <w:sz w:val="24"/>
          <w:szCs w:val="24"/>
        </w:rPr>
      </w:pPr>
    </w:p>
    <w:tbl>
      <w:tblPr>
        <w:tblStyle w:val="TableGrid"/>
        <w:tblW w:w="10795" w:type="dxa"/>
        <w:tblLook w:val="04A0" w:firstRow="1" w:lastRow="0" w:firstColumn="1" w:lastColumn="0" w:noHBand="0" w:noVBand="1"/>
      </w:tblPr>
      <w:tblGrid>
        <w:gridCol w:w="1885"/>
        <w:gridCol w:w="7020"/>
        <w:gridCol w:w="1890"/>
      </w:tblGrid>
      <w:tr w:rsidR="009B72CA" w14:paraId="110FC438" w14:textId="77777777" w:rsidTr="009B72CA">
        <w:tc>
          <w:tcPr>
            <w:tcW w:w="1885" w:type="dxa"/>
          </w:tcPr>
          <w:p w14:paraId="1C35FDBF" w14:textId="02E3EF6B" w:rsidR="00274D3A" w:rsidRPr="00274D3A" w:rsidRDefault="00274D3A" w:rsidP="00274D3A">
            <w:pPr>
              <w:jc w:val="center"/>
              <w:rPr>
                <w:rFonts w:ascii="Garamond" w:hAnsi="Garamond"/>
                <w:b/>
                <w:bCs/>
                <w:sz w:val="24"/>
                <w:szCs w:val="24"/>
              </w:rPr>
            </w:pPr>
            <w:r w:rsidRPr="00274D3A">
              <w:rPr>
                <w:rFonts w:ascii="Garamond" w:hAnsi="Garamond"/>
                <w:b/>
                <w:bCs/>
                <w:sz w:val="24"/>
                <w:szCs w:val="24"/>
              </w:rPr>
              <w:t>Date Goods/Services Provided</w:t>
            </w:r>
          </w:p>
          <w:p w14:paraId="3388908E" w14:textId="77777777" w:rsidR="00274D3A" w:rsidRDefault="00274D3A" w:rsidP="005E199E">
            <w:pPr>
              <w:rPr>
                <w:rFonts w:ascii="Garamond" w:hAnsi="Garamond"/>
                <w:sz w:val="24"/>
                <w:szCs w:val="24"/>
              </w:rPr>
            </w:pPr>
          </w:p>
        </w:tc>
        <w:tc>
          <w:tcPr>
            <w:tcW w:w="7020" w:type="dxa"/>
          </w:tcPr>
          <w:p w14:paraId="191E6284" w14:textId="39A1AB8D" w:rsidR="00274D3A" w:rsidRPr="00274D3A" w:rsidRDefault="00274D3A" w:rsidP="00274D3A">
            <w:pPr>
              <w:jc w:val="center"/>
              <w:rPr>
                <w:rFonts w:ascii="Garamond" w:hAnsi="Garamond"/>
                <w:b/>
                <w:bCs/>
                <w:sz w:val="24"/>
                <w:szCs w:val="24"/>
              </w:rPr>
            </w:pPr>
            <w:r w:rsidRPr="00274D3A">
              <w:rPr>
                <w:rFonts w:ascii="Garamond" w:hAnsi="Garamond"/>
                <w:b/>
                <w:bCs/>
                <w:sz w:val="24"/>
                <w:szCs w:val="24"/>
              </w:rPr>
              <w:t>Description of Goods/Services</w:t>
            </w:r>
          </w:p>
        </w:tc>
        <w:tc>
          <w:tcPr>
            <w:tcW w:w="1890" w:type="dxa"/>
          </w:tcPr>
          <w:p w14:paraId="3DB62E01" w14:textId="7C2234FD" w:rsidR="00274D3A" w:rsidRPr="00274D3A" w:rsidRDefault="00274D3A" w:rsidP="00274D3A">
            <w:pPr>
              <w:jc w:val="center"/>
              <w:rPr>
                <w:rFonts w:ascii="Garamond" w:hAnsi="Garamond"/>
                <w:b/>
                <w:bCs/>
                <w:sz w:val="24"/>
                <w:szCs w:val="24"/>
              </w:rPr>
            </w:pPr>
            <w:r>
              <w:rPr>
                <w:rFonts w:ascii="Garamond" w:hAnsi="Garamond"/>
                <w:b/>
                <w:bCs/>
                <w:sz w:val="24"/>
                <w:szCs w:val="24"/>
              </w:rPr>
              <w:t>Amount Paid for Goods/Services</w:t>
            </w:r>
          </w:p>
        </w:tc>
      </w:tr>
      <w:tr w:rsidR="009B72CA" w14:paraId="78744D26" w14:textId="77777777" w:rsidTr="009B72CA">
        <w:tc>
          <w:tcPr>
            <w:tcW w:w="1885" w:type="dxa"/>
          </w:tcPr>
          <w:p w14:paraId="0F097A98" w14:textId="77777777" w:rsidR="00274D3A" w:rsidRDefault="00274D3A" w:rsidP="005E199E">
            <w:pPr>
              <w:rPr>
                <w:rFonts w:ascii="Garamond" w:hAnsi="Garamond"/>
                <w:sz w:val="24"/>
                <w:szCs w:val="24"/>
              </w:rPr>
            </w:pPr>
          </w:p>
          <w:p w14:paraId="24E74261" w14:textId="77777777" w:rsidR="00274D3A" w:rsidRDefault="00274D3A" w:rsidP="005E199E">
            <w:pPr>
              <w:rPr>
                <w:rFonts w:ascii="Garamond" w:hAnsi="Garamond"/>
                <w:sz w:val="24"/>
                <w:szCs w:val="24"/>
              </w:rPr>
            </w:pPr>
          </w:p>
        </w:tc>
        <w:tc>
          <w:tcPr>
            <w:tcW w:w="7020" w:type="dxa"/>
          </w:tcPr>
          <w:p w14:paraId="56EA5941" w14:textId="77777777" w:rsidR="00274D3A" w:rsidRDefault="00274D3A" w:rsidP="005E199E">
            <w:pPr>
              <w:rPr>
                <w:rFonts w:ascii="Garamond" w:hAnsi="Garamond"/>
                <w:sz w:val="24"/>
                <w:szCs w:val="24"/>
              </w:rPr>
            </w:pPr>
          </w:p>
        </w:tc>
        <w:tc>
          <w:tcPr>
            <w:tcW w:w="1890" w:type="dxa"/>
          </w:tcPr>
          <w:p w14:paraId="776F0088" w14:textId="77777777" w:rsidR="00274D3A" w:rsidRDefault="00274D3A" w:rsidP="005E199E">
            <w:pPr>
              <w:rPr>
                <w:rFonts w:ascii="Garamond" w:hAnsi="Garamond"/>
                <w:sz w:val="24"/>
                <w:szCs w:val="24"/>
              </w:rPr>
            </w:pPr>
          </w:p>
        </w:tc>
      </w:tr>
      <w:tr w:rsidR="009B72CA" w14:paraId="4F77219E" w14:textId="77777777" w:rsidTr="009B72CA">
        <w:tc>
          <w:tcPr>
            <w:tcW w:w="1885" w:type="dxa"/>
          </w:tcPr>
          <w:p w14:paraId="11361CFB" w14:textId="77777777" w:rsidR="00274D3A" w:rsidRDefault="00274D3A" w:rsidP="005E199E">
            <w:pPr>
              <w:rPr>
                <w:rFonts w:ascii="Garamond" w:hAnsi="Garamond"/>
                <w:sz w:val="24"/>
                <w:szCs w:val="24"/>
              </w:rPr>
            </w:pPr>
          </w:p>
          <w:p w14:paraId="20C0B2CD" w14:textId="77777777" w:rsidR="00274D3A" w:rsidRDefault="00274D3A" w:rsidP="005E199E">
            <w:pPr>
              <w:rPr>
                <w:rFonts w:ascii="Garamond" w:hAnsi="Garamond"/>
                <w:sz w:val="24"/>
                <w:szCs w:val="24"/>
              </w:rPr>
            </w:pPr>
          </w:p>
        </w:tc>
        <w:tc>
          <w:tcPr>
            <w:tcW w:w="7020" w:type="dxa"/>
          </w:tcPr>
          <w:p w14:paraId="1B983007" w14:textId="77777777" w:rsidR="00274D3A" w:rsidRDefault="00274D3A" w:rsidP="005E199E">
            <w:pPr>
              <w:rPr>
                <w:rFonts w:ascii="Garamond" w:hAnsi="Garamond"/>
                <w:sz w:val="24"/>
                <w:szCs w:val="24"/>
              </w:rPr>
            </w:pPr>
          </w:p>
        </w:tc>
        <w:tc>
          <w:tcPr>
            <w:tcW w:w="1890" w:type="dxa"/>
          </w:tcPr>
          <w:p w14:paraId="38772FF2" w14:textId="77777777" w:rsidR="00274D3A" w:rsidRDefault="00274D3A" w:rsidP="005E199E">
            <w:pPr>
              <w:rPr>
                <w:rFonts w:ascii="Garamond" w:hAnsi="Garamond"/>
                <w:sz w:val="24"/>
                <w:szCs w:val="24"/>
              </w:rPr>
            </w:pPr>
          </w:p>
        </w:tc>
      </w:tr>
      <w:tr w:rsidR="009B72CA" w14:paraId="4AF6D2BA" w14:textId="77777777" w:rsidTr="009B72CA">
        <w:tc>
          <w:tcPr>
            <w:tcW w:w="1885" w:type="dxa"/>
          </w:tcPr>
          <w:p w14:paraId="51F048F9" w14:textId="77777777" w:rsidR="00274D3A" w:rsidRDefault="00274D3A" w:rsidP="005E199E">
            <w:pPr>
              <w:rPr>
                <w:rFonts w:ascii="Garamond" w:hAnsi="Garamond"/>
                <w:sz w:val="24"/>
                <w:szCs w:val="24"/>
              </w:rPr>
            </w:pPr>
          </w:p>
          <w:p w14:paraId="285187E9" w14:textId="77777777" w:rsidR="00274D3A" w:rsidRDefault="00274D3A" w:rsidP="005E199E">
            <w:pPr>
              <w:rPr>
                <w:rFonts w:ascii="Garamond" w:hAnsi="Garamond"/>
                <w:sz w:val="24"/>
                <w:szCs w:val="24"/>
              </w:rPr>
            </w:pPr>
          </w:p>
        </w:tc>
        <w:tc>
          <w:tcPr>
            <w:tcW w:w="7020" w:type="dxa"/>
          </w:tcPr>
          <w:p w14:paraId="5AD7C37E" w14:textId="77777777" w:rsidR="00274D3A" w:rsidRDefault="00274D3A" w:rsidP="005E199E">
            <w:pPr>
              <w:rPr>
                <w:rFonts w:ascii="Garamond" w:hAnsi="Garamond"/>
                <w:sz w:val="24"/>
                <w:szCs w:val="24"/>
              </w:rPr>
            </w:pPr>
          </w:p>
        </w:tc>
        <w:tc>
          <w:tcPr>
            <w:tcW w:w="1890" w:type="dxa"/>
          </w:tcPr>
          <w:p w14:paraId="2273AE6A" w14:textId="77777777" w:rsidR="00274D3A" w:rsidRDefault="00274D3A" w:rsidP="005E199E">
            <w:pPr>
              <w:rPr>
                <w:rFonts w:ascii="Garamond" w:hAnsi="Garamond"/>
                <w:sz w:val="24"/>
                <w:szCs w:val="24"/>
              </w:rPr>
            </w:pPr>
          </w:p>
        </w:tc>
      </w:tr>
      <w:tr w:rsidR="009B72CA" w14:paraId="11F1D284" w14:textId="77777777" w:rsidTr="009B72CA">
        <w:tc>
          <w:tcPr>
            <w:tcW w:w="1885" w:type="dxa"/>
          </w:tcPr>
          <w:p w14:paraId="6551D1C2" w14:textId="77777777" w:rsidR="00274D3A" w:rsidRDefault="00274D3A" w:rsidP="005E199E">
            <w:pPr>
              <w:rPr>
                <w:rFonts w:ascii="Garamond" w:hAnsi="Garamond"/>
                <w:sz w:val="24"/>
                <w:szCs w:val="24"/>
              </w:rPr>
            </w:pPr>
          </w:p>
          <w:p w14:paraId="79FF0894" w14:textId="77777777" w:rsidR="00274D3A" w:rsidRDefault="00274D3A" w:rsidP="005E199E">
            <w:pPr>
              <w:rPr>
                <w:rFonts w:ascii="Garamond" w:hAnsi="Garamond"/>
                <w:sz w:val="24"/>
                <w:szCs w:val="24"/>
              </w:rPr>
            </w:pPr>
          </w:p>
        </w:tc>
        <w:tc>
          <w:tcPr>
            <w:tcW w:w="7020" w:type="dxa"/>
          </w:tcPr>
          <w:p w14:paraId="47F8FBE5" w14:textId="77777777" w:rsidR="00274D3A" w:rsidRDefault="00274D3A" w:rsidP="005E199E">
            <w:pPr>
              <w:rPr>
                <w:rFonts w:ascii="Garamond" w:hAnsi="Garamond"/>
                <w:sz w:val="24"/>
                <w:szCs w:val="24"/>
              </w:rPr>
            </w:pPr>
          </w:p>
        </w:tc>
        <w:tc>
          <w:tcPr>
            <w:tcW w:w="1890" w:type="dxa"/>
          </w:tcPr>
          <w:p w14:paraId="35E449D9" w14:textId="77777777" w:rsidR="00274D3A" w:rsidRDefault="00274D3A" w:rsidP="005E199E">
            <w:pPr>
              <w:rPr>
                <w:rFonts w:ascii="Garamond" w:hAnsi="Garamond"/>
                <w:sz w:val="24"/>
                <w:szCs w:val="24"/>
              </w:rPr>
            </w:pPr>
          </w:p>
        </w:tc>
      </w:tr>
      <w:tr w:rsidR="009B72CA" w14:paraId="1708BA9F" w14:textId="77777777" w:rsidTr="009B72CA">
        <w:tc>
          <w:tcPr>
            <w:tcW w:w="1885" w:type="dxa"/>
          </w:tcPr>
          <w:p w14:paraId="16E87E76" w14:textId="77777777" w:rsidR="00274D3A" w:rsidRDefault="00274D3A" w:rsidP="005E199E">
            <w:pPr>
              <w:rPr>
                <w:rFonts w:ascii="Garamond" w:hAnsi="Garamond"/>
                <w:sz w:val="24"/>
                <w:szCs w:val="24"/>
              </w:rPr>
            </w:pPr>
          </w:p>
          <w:p w14:paraId="0525CCC7" w14:textId="77777777" w:rsidR="00274D3A" w:rsidRDefault="00274D3A" w:rsidP="005E199E">
            <w:pPr>
              <w:rPr>
                <w:rFonts w:ascii="Garamond" w:hAnsi="Garamond"/>
                <w:sz w:val="24"/>
                <w:szCs w:val="24"/>
              </w:rPr>
            </w:pPr>
          </w:p>
        </w:tc>
        <w:tc>
          <w:tcPr>
            <w:tcW w:w="7020" w:type="dxa"/>
          </w:tcPr>
          <w:p w14:paraId="162D91F6" w14:textId="77777777" w:rsidR="00274D3A" w:rsidRDefault="00274D3A" w:rsidP="005E199E">
            <w:pPr>
              <w:rPr>
                <w:rFonts w:ascii="Garamond" w:hAnsi="Garamond"/>
                <w:sz w:val="24"/>
                <w:szCs w:val="24"/>
              </w:rPr>
            </w:pPr>
          </w:p>
        </w:tc>
        <w:tc>
          <w:tcPr>
            <w:tcW w:w="1890" w:type="dxa"/>
          </w:tcPr>
          <w:p w14:paraId="6D454F86" w14:textId="77777777" w:rsidR="00274D3A" w:rsidRDefault="00274D3A" w:rsidP="005E199E">
            <w:pPr>
              <w:rPr>
                <w:rFonts w:ascii="Garamond" w:hAnsi="Garamond"/>
                <w:sz w:val="24"/>
                <w:szCs w:val="24"/>
              </w:rPr>
            </w:pPr>
          </w:p>
        </w:tc>
      </w:tr>
    </w:tbl>
    <w:p w14:paraId="13FDCA18" w14:textId="77777777" w:rsidR="00E52BF0" w:rsidRDefault="00E52BF0" w:rsidP="005E199E">
      <w:pPr>
        <w:spacing w:after="0" w:line="240" w:lineRule="auto"/>
        <w:rPr>
          <w:rFonts w:ascii="Garamond" w:hAnsi="Garamond"/>
          <w:sz w:val="24"/>
          <w:szCs w:val="24"/>
        </w:rPr>
      </w:pPr>
    </w:p>
    <w:p w14:paraId="648BE650" w14:textId="77777777" w:rsidR="00274D3A" w:rsidRDefault="00274D3A" w:rsidP="005E199E">
      <w:pPr>
        <w:spacing w:after="0" w:line="240" w:lineRule="auto"/>
        <w:rPr>
          <w:rFonts w:ascii="Garamond" w:hAnsi="Garamond"/>
          <w:sz w:val="24"/>
          <w:szCs w:val="24"/>
        </w:rPr>
      </w:pPr>
    </w:p>
    <w:p w14:paraId="79B56B88" w14:textId="6F81D5EB" w:rsidR="00274D3A" w:rsidRDefault="00274D3A" w:rsidP="005E199E">
      <w:pPr>
        <w:spacing w:after="0" w:line="240" w:lineRule="auto"/>
        <w:rPr>
          <w:rFonts w:ascii="Garamond" w:hAnsi="Garamond"/>
          <w:sz w:val="24"/>
          <w:szCs w:val="24"/>
        </w:rPr>
      </w:pPr>
      <w:r>
        <w:rPr>
          <w:rFonts w:ascii="Garamond" w:hAnsi="Garamond"/>
          <w:sz w:val="24"/>
          <w:szCs w:val="24"/>
        </w:rPr>
        <w:t>Remit Payment to</w:t>
      </w:r>
      <w:r w:rsidR="009B72CA">
        <w:rPr>
          <w:rFonts w:ascii="Garamond" w:hAnsi="Garamond"/>
          <w:sz w:val="24"/>
          <w:szCs w:val="24"/>
        </w:rPr>
        <w:t xml:space="preserve"> (name and address if different from letterhead)</w:t>
      </w:r>
      <w:r>
        <w:rPr>
          <w:rFonts w:ascii="Garamond" w:hAnsi="Garamond"/>
          <w:sz w:val="24"/>
          <w:szCs w:val="24"/>
        </w:rPr>
        <w:t xml:space="preserve">:  </w:t>
      </w:r>
    </w:p>
    <w:p w14:paraId="31187950" w14:textId="4EF1B25C" w:rsidR="00274D3A" w:rsidRPr="009B72CA" w:rsidRDefault="00274D3A" w:rsidP="005E199E">
      <w:pPr>
        <w:spacing w:after="0" w:line="240" w:lineRule="auto"/>
        <w:rPr>
          <w:rFonts w:ascii="Garamond" w:hAnsi="Garamond"/>
          <w:i/>
          <w:iCs/>
          <w:sz w:val="24"/>
          <w:szCs w:val="24"/>
          <w:highlight w:val="green"/>
        </w:rPr>
      </w:pPr>
    </w:p>
    <w:p w14:paraId="7FDDFCF9" w14:textId="77777777" w:rsidR="00274D3A" w:rsidRDefault="00274D3A" w:rsidP="005E199E">
      <w:pPr>
        <w:spacing w:after="0" w:line="240" w:lineRule="auto"/>
        <w:rPr>
          <w:rFonts w:ascii="Garamond" w:hAnsi="Garamond"/>
          <w:sz w:val="24"/>
          <w:szCs w:val="24"/>
        </w:rPr>
      </w:pPr>
    </w:p>
    <w:p w14:paraId="58E8CE31" w14:textId="77777777" w:rsidR="00274D3A" w:rsidRDefault="00274D3A" w:rsidP="00274D3A">
      <w:pPr>
        <w:spacing w:after="0" w:line="240" w:lineRule="auto"/>
        <w:rPr>
          <w:rFonts w:ascii="Garamond" w:hAnsi="Garamond"/>
          <w:sz w:val="24"/>
          <w:szCs w:val="24"/>
        </w:rPr>
      </w:pPr>
    </w:p>
    <w:p w14:paraId="2665D2A2" w14:textId="78150189" w:rsidR="00274D3A" w:rsidRPr="00274D3A" w:rsidRDefault="00274D3A" w:rsidP="00274D3A">
      <w:pPr>
        <w:spacing w:after="0" w:line="240" w:lineRule="auto"/>
        <w:rPr>
          <w:rFonts w:ascii="Garamond" w:hAnsi="Garamond"/>
          <w:sz w:val="24"/>
          <w:szCs w:val="24"/>
        </w:rPr>
      </w:pPr>
      <w:r w:rsidRPr="00274D3A">
        <w:rPr>
          <w:rFonts w:ascii="Garamond" w:hAnsi="Garamond"/>
          <w:sz w:val="24"/>
          <w:szCs w:val="24"/>
        </w:rPr>
        <w:t>By signing this report, I certify that the above is just and correct and payment has not been received.  I also certify to the best of my knowledge and belief that this report is true, complete, and accurate, and the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 1001 and Title 31, Sections 3729-3730 and 3801-3812.</w:t>
      </w:r>
    </w:p>
    <w:p w14:paraId="01209E9F" w14:textId="77777777" w:rsidR="00274D3A" w:rsidRDefault="00274D3A" w:rsidP="005E199E">
      <w:pPr>
        <w:spacing w:after="0" w:line="240" w:lineRule="auto"/>
        <w:rPr>
          <w:rFonts w:ascii="Garamond" w:hAnsi="Garamond"/>
          <w:sz w:val="24"/>
          <w:szCs w:val="24"/>
        </w:rPr>
      </w:pPr>
    </w:p>
    <w:p w14:paraId="488C8EE5" w14:textId="77777777" w:rsidR="00274D3A" w:rsidRDefault="00274D3A" w:rsidP="005E199E">
      <w:pPr>
        <w:spacing w:after="0" w:line="240" w:lineRule="auto"/>
        <w:rPr>
          <w:rFonts w:ascii="Garamond" w:hAnsi="Garamond"/>
          <w:sz w:val="24"/>
          <w:szCs w:val="24"/>
        </w:rPr>
      </w:pPr>
    </w:p>
    <w:p w14:paraId="26853B72" w14:textId="0DEA400F" w:rsidR="00274D3A" w:rsidRDefault="00BE49A2" w:rsidP="005E199E">
      <w:pPr>
        <w:spacing w:after="0" w:line="240" w:lineRule="auto"/>
        <w:rPr>
          <w:rFonts w:ascii="Garamond" w:hAnsi="Garamond"/>
          <w:sz w:val="24"/>
          <w:szCs w:val="24"/>
        </w:rPr>
      </w:pPr>
      <w:r>
        <w:rPr>
          <w:rFonts w:ascii="Garamond" w:hAnsi="Garamond"/>
          <w:sz w:val="24"/>
          <w:szCs w:val="24"/>
        </w:rPr>
        <w:t>___________________________</w:t>
      </w:r>
      <w:r>
        <w:rPr>
          <w:rFonts w:ascii="Garamond" w:hAnsi="Garamond"/>
          <w:sz w:val="24"/>
          <w:szCs w:val="24"/>
        </w:rPr>
        <w:tab/>
      </w:r>
      <w:r>
        <w:rPr>
          <w:rFonts w:ascii="Garamond" w:hAnsi="Garamond"/>
          <w:sz w:val="24"/>
          <w:szCs w:val="24"/>
        </w:rPr>
        <w:tab/>
      </w:r>
      <w:r w:rsidR="00274D3A">
        <w:rPr>
          <w:rFonts w:ascii="Garamond" w:hAnsi="Garamond"/>
          <w:sz w:val="24"/>
          <w:szCs w:val="24"/>
        </w:rPr>
        <w:t>__________________________</w:t>
      </w:r>
      <w:r w:rsidR="00274D3A">
        <w:rPr>
          <w:rFonts w:ascii="Garamond" w:hAnsi="Garamond"/>
          <w:sz w:val="24"/>
          <w:szCs w:val="24"/>
        </w:rPr>
        <w:tab/>
      </w:r>
      <w:r w:rsidR="00274D3A">
        <w:rPr>
          <w:rFonts w:ascii="Garamond" w:hAnsi="Garamond"/>
          <w:sz w:val="24"/>
          <w:szCs w:val="24"/>
        </w:rPr>
        <w:tab/>
      </w:r>
      <w:r w:rsidR="00274D3A">
        <w:rPr>
          <w:rFonts w:ascii="Garamond" w:hAnsi="Garamond"/>
          <w:sz w:val="24"/>
          <w:szCs w:val="24"/>
        </w:rPr>
        <w:tab/>
        <w:t>_________</w:t>
      </w:r>
    </w:p>
    <w:p w14:paraId="0C7EB231" w14:textId="306EF469" w:rsidR="00274D3A" w:rsidRDefault="00163FAD" w:rsidP="005E199E">
      <w:pPr>
        <w:spacing w:after="0" w:line="240" w:lineRule="auto"/>
        <w:rPr>
          <w:rFonts w:ascii="Garamond" w:hAnsi="Garamond"/>
          <w:sz w:val="24"/>
          <w:szCs w:val="24"/>
        </w:rPr>
      </w:pPr>
      <w:r>
        <w:rPr>
          <w:rFonts w:ascii="Garamond" w:hAnsi="Garamond"/>
          <w:sz w:val="24"/>
          <w:szCs w:val="24"/>
        </w:rPr>
        <w:t>School Principal Name (Printed)</w:t>
      </w:r>
      <w:r>
        <w:rPr>
          <w:rFonts w:ascii="Garamond" w:hAnsi="Garamond"/>
          <w:sz w:val="24"/>
          <w:szCs w:val="24"/>
        </w:rPr>
        <w:tab/>
      </w:r>
      <w:r>
        <w:rPr>
          <w:rFonts w:ascii="Garamond" w:hAnsi="Garamond"/>
          <w:sz w:val="24"/>
          <w:szCs w:val="24"/>
        </w:rPr>
        <w:tab/>
      </w:r>
      <w:r w:rsidR="00BE49A2">
        <w:rPr>
          <w:rFonts w:ascii="Garamond" w:hAnsi="Garamond"/>
          <w:sz w:val="24"/>
          <w:szCs w:val="24"/>
        </w:rPr>
        <w:t xml:space="preserve">School </w:t>
      </w:r>
      <w:r w:rsidR="00274D3A">
        <w:rPr>
          <w:rFonts w:ascii="Garamond" w:hAnsi="Garamond"/>
          <w:sz w:val="24"/>
          <w:szCs w:val="24"/>
        </w:rPr>
        <w:t>Principal Signature</w:t>
      </w:r>
      <w:r w:rsidR="00274D3A">
        <w:rPr>
          <w:rFonts w:ascii="Garamond" w:hAnsi="Garamond"/>
          <w:sz w:val="24"/>
          <w:szCs w:val="24"/>
        </w:rPr>
        <w:tab/>
      </w:r>
      <w:r w:rsidR="00274D3A">
        <w:rPr>
          <w:rFonts w:ascii="Garamond" w:hAnsi="Garamond"/>
          <w:sz w:val="24"/>
          <w:szCs w:val="24"/>
        </w:rPr>
        <w:tab/>
      </w:r>
      <w:r w:rsidR="00274D3A">
        <w:rPr>
          <w:rFonts w:ascii="Garamond" w:hAnsi="Garamond"/>
          <w:sz w:val="24"/>
          <w:szCs w:val="24"/>
        </w:rPr>
        <w:tab/>
      </w:r>
      <w:r w:rsidR="00274D3A">
        <w:rPr>
          <w:rFonts w:ascii="Garamond" w:hAnsi="Garamond"/>
          <w:sz w:val="24"/>
          <w:szCs w:val="24"/>
        </w:rPr>
        <w:tab/>
        <w:t>Date</w:t>
      </w:r>
    </w:p>
    <w:p w14:paraId="742ADD06" w14:textId="77777777" w:rsidR="00274D3A" w:rsidRDefault="00274D3A" w:rsidP="005E199E">
      <w:pPr>
        <w:spacing w:after="0" w:line="240" w:lineRule="auto"/>
        <w:rPr>
          <w:rFonts w:ascii="Garamond" w:hAnsi="Garamond"/>
          <w:sz w:val="24"/>
          <w:szCs w:val="24"/>
        </w:rPr>
      </w:pPr>
    </w:p>
    <w:p w14:paraId="3732B63B" w14:textId="5E08F247" w:rsidR="00E52BF0" w:rsidRPr="005E199E" w:rsidRDefault="00E52BF0" w:rsidP="005E199E">
      <w:pPr>
        <w:spacing w:after="0" w:line="240" w:lineRule="auto"/>
        <w:rPr>
          <w:rFonts w:ascii="Garamond" w:hAnsi="Garamond"/>
          <w:sz w:val="24"/>
          <w:szCs w:val="24"/>
        </w:rPr>
      </w:pPr>
    </w:p>
    <w:sectPr w:rsidR="00E52BF0" w:rsidRPr="005E199E" w:rsidSect="009B72C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9E"/>
    <w:rsid w:val="00163FAD"/>
    <w:rsid w:val="00274D3A"/>
    <w:rsid w:val="0029212E"/>
    <w:rsid w:val="005E199E"/>
    <w:rsid w:val="009B72CA"/>
    <w:rsid w:val="00BE49A2"/>
    <w:rsid w:val="00D0321D"/>
    <w:rsid w:val="00DF39DB"/>
    <w:rsid w:val="00E52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46C9"/>
  <w15:chartTrackingRefBased/>
  <w15:docId w15:val="{99B44827-3C18-4B3A-9BE8-67327666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4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2F8349BE1FF14EB38FA2A3117F420D" ma:contentTypeVersion="3" ma:contentTypeDescription="Create a new document." ma:contentTypeScope="" ma:versionID="2e0643e4d4e9392f7d6feef335dcae92">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114C1B-82E7-4D57-8396-C1FD3DCA587C}"/>
</file>

<file path=customXml/itemProps2.xml><?xml version="1.0" encoding="utf-8"?>
<ds:datastoreItem xmlns:ds="http://schemas.openxmlformats.org/officeDocument/2006/customXml" ds:itemID="{C30A0D76-7B2E-4492-B2D6-10BA370574AB}"/>
</file>

<file path=customXml/itemProps3.xml><?xml version="1.0" encoding="utf-8"?>
<ds:datastoreItem xmlns:ds="http://schemas.openxmlformats.org/officeDocument/2006/customXml" ds:itemID="{595F7DB7-6C88-48B6-BD4B-33AB710D55D1}"/>
</file>

<file path=docProps/app.xml><?xml version="1.0" encoding="utf-8"?>
<Properties xmlns="http://schemas.openxmlformats.org/officeDocument/2006/extended-properties" xmlns:vt="http://schemas.openxmlformats.org/officeDocument/2006/docPropsVTypes">
  <Template>Normal</Template>
  <TotalTime>108</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Maryland Department of Information Technology</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Gadow</dc:creator>
  <cp:keywords/>
  <dc:description/>
  <cp:lastModifiedBy>Kimberly Gadow</cp:lastModifiedBy>
  <cp:revision>3</cp:revision>
  <dcterms:created xsi:type="dcterms:W3CDTF">2023-08-24T12:02:00Z</dcterms:created>
  <dcterms:modified xsi:type="dcterms:W3CDTF">2023-08-24T14:15:00Z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0x010100282F8349BE1FF14EB38FA2A3117F420D</vt:lpwstr>
  </property>
</Properties>
</file>